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D" w:rsidRPr="002533E2" w:rsidRDefault="0018159D" w:rsidP="0018159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Приложение №3</w:t>
      </w:r>
    </w:p>
    <w:p w:rsidR="0018159D" w:rsidRPr="002533E2" w:rsidRDefault="0018159D" w:rsidP="0018159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к приказу управления образования администрации </w:t>
      </w:r>
    </w:p>
    <w:p w:rsidR="0018159D" w:rsidRPr="002533E2" w:rsidRDefault="0018159D" w:rsidP="0018159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Грайворонского района</w:t>
      </w:r>
    </w:p>
    <w:p w:rsidR="0018159D" w:rsidRPr="002533E2" w:rsidRDefault="0018159D" w:rsidP="0018159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u w:val="single"/>
        </w:rPr>
      </w:pPr>
      <w:r w:rsidRPr="002533E2">
        <w:rPr>
          <w:rFonts w:ascii="Times New Roman" w:hAnsi="Times New Roman"/>
          <w:sz w:val="24"/>
          <w:szCs w:val="24"/>
          <w:u w:val="single"/>
        </w:rPr>
        <w:t>от 25 августа 2009 года №406/1</w:t>
      </w:r>
    </w:p>
    <w:p w:rsidR="0018159D" w:rsidRDefault="0018159D" w:rsidP="001815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159D" w:rsidRPr="002533E2" w:rsidRDefault="0018159D" w:rsidP="00181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E2">
        <w:rPr>
          <w:rFonts w:ascii="Times New Roman" w:hAnsi="Times New Roman"/>
          <w:b/>
          <w:sz w:val="24"/>
          <w:szCs w:val="24"/>
        </w:rPr>
        <w:t>Положение о межшкольном  научном объединении учащихся</w:t>
      </w:r>
    </w:p>
    <w:p w:rsidR="0018159D" w:rsidRPr="002533E2" w:rsidRDefault="0018159D" w:rsidP="0018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159D" w:rsidRPr="002533E2" w:rsidRDefault="0018159D" w:rsidP="0018159D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3E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159D" w:rsidRPr="002533E2" w:rsidRDefault="0018159D" w:rsidP="0018159D">
      <w:pPr>
        <w:pStyle w:val="a3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1.1.Межшкольное научное объединение учащихся (далее НОУ)- добровольное творческое объединение школьников образовательных учреждений, входящих в образовательный округ создается в условиях сетевого взаимодействия.  НОУ создаются по направлениям, секциям (учебным предметам). В секциях НОУ учащиеся совершенствуют свои знания в определенной области науки, искусства, техники и производства, приобретают навыки экспериментальной, научно-исследовательской, проектно-исследовательской работы под руководством ученых, педагогов, учителей, др. специалистов. Руководителем секции НОУ может быть учитель любого образовательного учреждения, входящего в данный образовательный округ, обладающий умениями организовывать научно-исследовательскую, проектно-исследовательскую деятельность </w:t>
      </w:r>
      <w:proofErr w:type="gramStart"/>
      <w:r w:rsidRPr="002533E2">
        <w:rPr>
          <w:rFonts w:ascii="Times New Roman" w:hAnsi="Times New Roman"/>
          <w:sz w:val="24"/>
          <w:szCs w:val="24"/>
        </w:rPr>
        <w:t>с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1.2. НОУ может иметь свое название, эмблему, девиз, члены НО</w:t>
      </w:r>
      <w:proofErr w:type="gramStart"/>
      <w:r w:rsidRPr="002533E2">
        <w:rPr>
          <w:rFonts w:ascii="Times New Roman" w:hAnsi="Times New Roman"/>
          <w:sz w:val="24"/>
          <w:szCs w:val="24"/>
        </w:rPr>
        <w:t>У-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1.3. Членами НОУ могут быть учащиеся школ образовательного округа, изъявившие желание работать в НОУ и имеющие склонность к научному творчеству, рекомендованные учителями-предметниками. 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1.4. Членами НОУ являются школьники,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проектов.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533E2">
        <w:rPr>
          <w:rFonts w:ascii="Times New Roman" w:hAnsi="Times New Roman"/>
          <w:b/>
          <w:sz w:val="24"/>
          <w:szCs w:val="24"/>
        </w:rPr>
        <w:t>Цели и задачи деятельности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533E2">
        <w:rPr>
          <w:rFonts w:ascii="Times New Roman" w:hAnsi="Times New Roman"/>
          <w:sz w:val="24"/>
          <w:szCs w:val="24"/>
        </w:rPr>
        <w:t>Целью деятельности межшкольного НОУ является воспитание и развитие учащихся, создание условий для их самоопределения, самореализации.</w:t>
      </w:r>
      <w:proofErr w:type="gramEnd"/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2. 2. Задачи </w:t>
      </w:r>
      <w:proofErr w:type="gramStart"/>
      <w:r w:rsidRPr="002533E2">
        <w:rPr>
          <w:rFonts w:ascii="Times New Roman" w:hAnsi="Times New Roman"/>
          <w:sz w:val="24"/>
          <w:szCs w:val="24"/>
        </w:rPr>
        <w:t>межшкольного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НОУ: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-воспитывать  интерес  к познанию мира, к углубленному изучению дисциплин;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-подготовить к выбору будущей профессии, развивать интерес к избранной специальности, приобретать дополнительные знания, умения и навыки в интересующей области;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-развивать навыки научно-исследовательской работы, умения самостоятельно и творчески мыслить, использовать полученные знания на практике;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-овладевать правилами обращения с необходимыми для исследовательской работы приборами и оборудованием;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-формировать навыки самостоятельной работы с научной литературой, умения обрабатывать полученные данные,  анализировать результаты, составлять отчет и доклад о результатах научно-исследовательских работ;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-пропагандировать  достижения отечественной и мировой литературы, искусства;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-формировать единое межшкольное научное сообщество со своими традициями;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-осуществлять    материально-техническое,    научно-информационное    обеспечение  отдельных   исследовательских   работ   на  основе договорных соглашений  с образовательными  учреждениями  образовательного округа по использованию их материально-технической базы.</w:t>
      </w:r>
    </w:p>
    <w:p w:rsidR="0018159D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533E2">
        <w:rPr>
          <w:rFonts w:ascii="Times New Roman" w:hAnsi="Times New Roman"/>
          <w:b/>
          <w:sz w:val="24"/>
          <w:szCs w:val="24"/>
        </w:rPr>
        <w:t xml:space="preserve"> Содержание деятельности </w:t>
      </w:r>
      <w:proofErr w:type="gramStart"/>
      <w:r w:rsidRPr="002533E2">
        <w:rPr>
          <w:rFonts w:ascii="Times New Roman" w:hAnsi="Times New Roman"/>
          <w:b/>
          <w:sz w:val="24"/>
          <w:szCs w:val="24"/>
        </w:rPr>
        <w:t>межшкольного</w:t>
      </w:r>
      <w:proofErr w:type="gramEnd"/>
      <w:r w:rsidRPr="002533E2">
        <w:rPr>
          <w:rFonts w:ascii="Times New Roman" w:hAnsi="Times New Roman"/>
          <w:b/>
          <w:sz w:val="24"/>
          <w:szCs w:val="24"/>
        </w:rPr>
        <w:t xml:space="preserve"> НОУ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3.1. Организация членами НОУ лекториев по темам проектов, по вопросам науки, техники, искусства.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3.2. Проведение регулярных обзоров научной и научно-популярной литературы.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3.3. Проведение научно-практических конференций, где подводятся итоги научно-исследовательской работы, выполненной учащимися в течение года; формами отчетности научно-исследовательской работы учащихся могут быть реферативные сообщения, доклады, статьи, компьютерные программы и др.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3.4. Организация и проведение воспитательно-образовательных мероприятий (экскурсий, экспедиций и т.д.)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3.5. Издание сборников, летописи НОУ, выпуск газеты, публикация на школьных сайтах  и др.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533E2">
        <w:rPr>
          <w:rFonts w:ascii="Times New Roman" w:hAnsi="Times New Roman"/>
          <w:b/>
          <w:sz w:val="24"/>
          <w:szCs w:val="24"/>
        </w:rPr>
        <w:t xml:space="preserve"> Организация работы </w:t>
      </w:r>
      <w:proofErr w:type="gramStart"/>
      <w:r w:rsidRPr="002533E2">
        <w:rPr>
          <w:rFonts w:ascii="Times New Roman" w:hAnsi="Times New Roman"/>
          <w:b/>
          <w:sz w:val="24"/>
          <w:szCs w:val="24"/>
        </w:rPr>
        <w:t>межшкольного</w:t>
      </w:r>
      <w:proofErr w:type="gramEnd"/>
      <w:r w:rsidRPr="002533E2">
        <w:rPr>
          <w:rFonts w:ascii="Times New Roman" w:hAnsi="Times New Roman"/>
          <w:b/>
          <w:sz w:val="24"/>
          <w:szCs w:val="24"/>
        </w:rPr>
        <w:t xml:space="preserve"> НОУ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4.1. Высшим органом НОУ является общее собрание, проводимое в начале учебного года, на котором планируются приоритетные направления работы, утверждается план работы межшкольного НОУ на год, избирается Совет, который осуществляет руководство НОУ.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4.2. В совет могут входить школьники школ образовательного округа, научные руководители и руководители межшкольных методических объединений.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4.3.Совет межшкольного НОУ координирует научно-исследовательскую работу, создает организационный комитет предстоящей научно-практической конференции, осуществляет прием новых членов общества. В Совет входят представители из школ образовательного округа.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4.4. Структура </w:t>
      </w:r>
      <w:proofErr w:type="gramStart"/>
      <w:r w:rsidRPr="002533E2">
        <w:rPr>
          <w:rFonts w:ascii="Times New Roman" w:hAnsi="Times New Roman"/>
          <w:sz w:val="24"/>
          <w:szCs w:val="24"/>
        </w:rPr>
        <w:t>межшкольного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НОУ: НОУ может быть одно- или многопрофильным, состоящим из секций во главе с руководителями, утверждаемыми межшкольным методическим советом образовательных учреждений образовательного округа.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4.5. Тематика научно- исследовательской деятельности учащихся определяется совместно с научными  руководителями по согласованию с межшкольного методического объединения учителей данного направления.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4.6. Результаты деятельности </w:t>
      </w:r>
      <w:proofErr w:type="gramStart"/>
      <w:r w:rsidRPr="002533E2">
        <w:rPr>
          <w:rFonts w:ascii="Times New Roman" w:hAnsi="Times New Roman"/>
          <w:sz w:val="24"/>
          <w:szCs w:val="24"/>
        </w:rPr>
        <w:t>межшкольного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НОУ за год подводятся на итоговой научно-практической конференции.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2533E2">
        <w:rPr>
          <w:rFonts w:ascii="Times New Roman" w:hAnsi="Times New Roman"/>
          <w:b/>
          <w:sz w:val="24"/>
          <w:szCs w:val="24"/>
        </w:rPr>
        <w:t xml:space="preserve"> Права и обязанности членов межшкольного НОУ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5.1. Члены общества обязаны работать в одной из секций, участвовать в конференциях; самостоятельно углублять знания по избранной отрасли наук; участвовать в пропаганде их среди учащихся; вносить предложения по дальнейшему совершенствованию работы общества; участвовать в организации выставок работ; </w:t>
      </w:r>
      <w:proofErr w:type="gramStart"/>
      <w:r w:rsidRPr="002533E2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своей работе.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5.2. Члены НОУ имеют право: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  работать в одной-двух секциях;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 принимать участие в конференциях и конкурсах научно-исследовательских работ различного    уровня;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 участвовать в работе экспедиций;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 использовать    материальную    базу базовой опорной школы или базу образовательных          учреждений школ образовательного округа для самостоятельных исследований;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lastRenderedPageBreak/>
        <w:t>· получать   консультации   и   рецензии   на   свои   работы,   иметь   научного  руководителя;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 публиковать результаты своей исследовательской деятельности в печатных органах НОУ и др.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 принимать участие в работе общего собрания НОУ;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· избирать и быть избранным в руководящие органы НОУ; 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·добровольно выйти из состава НОУ.</w:t>
      </w:r>
    </w:p>
    <w:p w:rsidR="0018159D" w:rsidRPr="002533E2" w:rsidRDefault="0018159D" w:rsidP="001815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2533E2">
        <w:rPr>
          <w:rFonts w:ascii="Times New Roman" w:hAnsi="Times New Roman"/>
          <w:sz w:val="24"/>
          <w:szCs w:val="24"/>
        </w:rPr>
        <w:t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НОУ могут быть награждены дипломами, ценными подарками; могут быть порекомендованы к участию в конференциях, симпозиумах территориального, регионального, федерального, международного уровней; могут быть направлены для участия в конкурсах, олимпиадах и т.д.</w:t>
      </w:r>
      <w:proofErr w:type="gramEnd"/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159D" w:rsidRPr="002533E2" w:rsidRDefault="0018159D" w:rsidP="0018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533E2">
        <w:rPr>
          <w:rFonts w:ascii="Times New Roman" w:hAnsi="Times New Roman"/>
          <w:b/>
          <w:sz w:val="24"/>
          <w:szCs w:val="24"/>
        </w:rPr>
        <w:t xml:space="preserve">  Материальная база </w:t>
      </w:r>
      <w:proofErr w:type="gramStart"/>
      <w:r w:rsidRPr="002533E2">
        <w:rPr>
          <w:rFonts w:ascii="Times New Roman" w:hAnsi="Times New Roman"/>
          <w:b/>
          <w:sz w:val="24"/>
          <w:szCs w:val="24"/>
        </w:rPr>
        <w:t>межшкольных</w:t>
      </w:r>
      <w:proofErr w:type="gramEnd"/>
      <w:r w:rsidRPr="002533E2">
        <w:rPr>
          <w:rFonts w:ascii="Times New Roman" w:hAnsi="Times New Roman"/>
          <w:b/>
          <w:sz w:val="24"/>
          <w:szCs w:val="24"/>
        </w:rPr>
        <w:t xml:space="preserve"> НОУ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159D" w:rsidRPr="002533E2" w:rsidRDefault="0018159D" w:rsidP="0018159D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Материальная база НОУ формируется из собственных средств базовой опорной школы и школ образовательного округа. Под базой подразумеваются лаборатории, кабинеты, библиотека, читальный зал, отдельные приборы, оборудование, материалы, множительная техника, стенды и </w:t>
      </w:r>
      <w:proofErr w:type="spellStart"/>
      <w:r w:rsidRPr="002533E2">
        <w:rPr>
          <w:rFonts w:ascii="Times New Roman" w:hAnsi="Times New Roman"/>
          <w:sz w:val="24"/>
          <w:szCs w:val="24"/>
        </w:rPr>
        <w:t>тд</w:t>
      </w:r>
      <w:proofErr w:type="spellEnd"/>
      <w:r w:rsidRPr="002533E2">
        <w:rPr>
          <w:rFonts w:ascii="Times New Roman" w:hAnsi="Times New Roman"/>
          <w:sz w:val="24"/>
          <w:szCs w:val="24"/>
        </w:rPr>
        <w:t>. Может быть использована материальная база других учреждений социума.</w:t>
      </w:r>
    </w:p>
    <w:p w:rsidR="0018159D" w:rsidRPr="002533E2" w:rsidRDefault="0018159D" w:rsidP="0018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Приложение</w:t>
      </w:r>
      <w:r w:rsidRPr="00CA7E0B">
        <w:rPr>
          <w:rFonts w:ascii="Times New Roman" w:hAnsi="Times New Roman"/>
          <w:sz w:val="24"/>
          <w:szCs w:val="24"/>
        </w:rPr>
        <w:t xml:space="preserve"> </w:t>
      </w:r>
      <w:r w:rsidRPr="00CA7E0B">
        <w:rPr>
          <w:rFonts w:ascii="Times New Roman" w:hAnsi="Times New Roman"/>
          <w:sz w:val="24"/>
          <w:szCs w:val="24"/>
        </w:rPr>
        <w:br/>
      </w:r>
      <w:r w:rsidRPr="002533E2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2533E2">
        <w:rPr>
          <w:rFonts w:ascii="Times New Roman" w:hAnsi="Times New Roman"/>
          <w:sz w:val="24"/>
          <w:szCs w:val="24"/>
        </w:rPr>
        <w:t>межшкольном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</w:t>
      </w:r>
    </w:p>
    <w:p w:rsidR="00FB3260" w:rsidRPr="002533E2" w:rsidRDefault="00FB3260" w:rsidP="00FB32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научном </w:t>
      </w:r>
      <w:proofErr w:type="gramStart"/>
      <w:r w:rsidRPr="002533E2">
        <w:rPr>
          <w:rFonts w:ascii="Times New Roman" w:hAnsi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533E2">
        <w:rPr>
          <w:rFonts w:ascii="Times New Roman" w:hAnsi="Times New Roman"/>
          <w:sz w:val="24"/>
          <w:szCs w:val="24"/>
        </w:rPr>
        <w:t>учащихся</w:t>
      </w:r>
    </w:p>
    <w:p w:rsidR="00FB3260" w:rsidRDefault="00FB3260" w:rsidP="00FB3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3260" w:rsidRPr="002533E2" w:rsidRDefault="00FB3260" w:rsidP="00FB3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33E2">
        <w:rPr>
          <w:rFonts w:ascii="Times New Roman" w:hAnsi="Times New Roman"/>
          <w:b/>
          <w:sz w:val="24"/>
          <w:szCs w:val="24"/>
        </w:rPr>
        <w:t>Положение</w:t>
      </w:r>
    </w:p>
    <w:p w:rsidR="00FB3260" w:rsidRPr="002533E2" w:rsidRDefault="00FB3260" w:rsidP="00FB3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33E2">
        <w:rPr>
          <w:rFonts w:ascii="Times New Roman" w:hAnsi="Times New Roman"/>
          <w:b/>
          <w:sz w:val="24"/>
          <w:szCs w:val="24"/>
        </w:rPr>
        <w:t xml:space="preserve">о научно-исследовательской деятельности учащихся </w:t>
      </w:r>
      <w:proofErr w:type="gramStart"/>
      <w:r w:rsidRPr="002533E2">
        <w:rPr>
          <w:rFonts w:ascii="Times New Roman" w:hAnsi="Times New Roman"/>
          <w:b/>
          <w:sz w:val="24"/>
          <w:szCs w:val="24"/>
        </w:rPr>
        <w:t>межшкольного</w:t>
      </w:r>
      <w:proofErr w:type="gramEnd"/>
      <w:r w:rsidRPr="002533E2">
        <w:rPr>
          <w:rFonts w:ascii="Times New Roman" w:hAnsi="Times New Roman"/>
          <w:b/>
          <w:sz w:val="24"/>
          <w:szCs w:val="24"/>
        </w:rPr>
        <w:t xml:space="preserve"> НОУ</w:t>
      </w:r>
    </w:p>
    <w:p w:rsidR="00FB3260" w:rsidRPr="002533E2" w:rsidRDefault="00FB3260" w:rsidP="00FB32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533E2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Научно-исследовательская деятельность учащихся - процесс совместной деятельности учащихся и педагогов по выявлению сущности изучаемых явлений и процессов, по открытию, фиксации, систематизации субъективно и объективно новых знаний, поиску закономерностей, описанию, объяснению, проектированию. </w:t>
      </w: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Целью научно- исследовательской деятельности является создание условий для развития творческой личности, ее самоопределения и самореализации. </w:t>
      </w: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Для реализации поставленной цели решаются следующие задачи: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 формирование интересов, склонностей учащихся к научно-исследовательской деятельности, умения и навыки проведения исследований;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 развитие интереса к познанию мира, сущности процессов и явлений (науки, техники, искусства, природы, общества т д.);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- развитие умения самостоятельно, творчески мыслить и использовать их на практике;  способствование   мотивированному   выбору   профессии,   профессиональной   и социальной адаптации.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533E2">
        <w:rPr>
          <w:rFonts w:ascii="Times New Roman" w:hAnsi="Times New Roman"/>
          <w:b/>
          <w:sz w:val="24"/>
          <w:szCs w:val="24"/>
        </w:rPr>
        <w:t xml:space="preserve"> Организация научно-исследовательской работы учащихся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Научными руководителями учащихся являются учителя школ образовательного округа, преподаватели ВУЗов педагоги дополнительного образования или иные работники. </w:t>
      </w: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lastRenderedPageBreak/>
        <w:t xml:space="preserve">Направление и содержание научно- исследовательской работы определяется учащимися совместно с научным руководителем. При выборе темы можно учитывать приоритетные направления стратегии развития школ образовательного округа и индивидуальные интересы учащегося и педагога. </w:t>
      </w: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Тема утверждается научным руководителем по согласованию с межшкольного методического объединения учителей. Научный руководитель консультирует учащегося по вопросам планирования, методики,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оформления и представления результатов исследования. </w:t>
      </w: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E2">
        <w:rPr>
          <w:rFonts w:ascii="Times New Roman" w:hAnsi="Times New Roman"/>
          <w:sz w:val="24"/>
          <w:szCs w:val="24"/>
        </w:rPr>
        <w:t>Формами отчетности научно- исследовательской работы учащихся являются реферативные сообщения,    доклады,    статьи,    стендовые    отчеты,    компьютерные    программы, видеоматериалы, приборы, макеты и др. Лучшие работы учащихся (по решению Совета научного общества учащихся школ) могут быть поощрены дипломами,  ценными  подарками;   рекомендованы к  представлению на конференциях, симпозиумах    муниципального, регионального уровня, могут быть направлены на конкурсы, олимпиады и т.д.</w:t>
      </w:r>
      <w:proofErr w:type="gramEnd"/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533E2">
        <w:rPr>
          <w:rFonts w:ascii="Times New Roman" w:hAnsi="Times New Roman"/>
          <w:b/>
          <w:sz w:val="24"/>
          <w:szCs w:val="24"/>
        </w:rPr>
        <w:t xml:space="preserve"> Виды научно- исследовательской деятельности учащихся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B3260" w:rsidRPr="002533E2" w:rsidRDefault="00FB3260" w:rsidP="00FB32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Основными видами научно- исследовательской деятельности учащихся являются: </w:t>
      </w:r>
      <w:proofErr w:type="gramStart"/>
      <w:r w:rsidRPr="002533E2">
        <w:rPr>
          <w:rFonts w:ascii="Times New Roman" w:hAnsi="Times New Roman"/>
          <w:i/>
          <w:sz w:val="24"/>
          <w:szCs w:val="24"/>
        </w:rPr>
        <w:t>проблемно-реферативный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: аналитическое сопоставление данных различных литературных источников с целью освещения проблемы и проектирования вариантов ее решения; 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i/>
          <w:sz w:val="24"/>
          <w:szCs w:val="24"/>
        </w:rPr>
        <w:t>аналитико-систематизирующий</w:t>
      </w:r>
      <w:r w:rsidRPr="002533E2">
        <w:rPr>
          <w:rFonts w:ascii="Times New Roman" w:hAnsi="Times New Roman"/>
          <w:sz w:val="24"/>
          <w:szCs w:val="24"/>
        </w:rPr>
        <w:t>: наблюдение, фиксация, анализ, синтез, систематизация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количественных и качественных показателей изучаемых процессов и явлений; </w:t>
      </w:r>
      <w:proofErr w:type="spellStart"/>
      <w:r w:rsidRPr="002533E2">
        <w:rPr>
          <w:rFonts w:ascii="Times New Roman" w:hAnsi="Times New Roman"/>
          <w:i/>
          <w:sz w:val="24"/>
          <w:szCs w:val="24"/>
        </w:rPr>
        <w:t>диагностико-прогностический</w:t>
      </w:r>
      <w:proofErr w:type="spellEnd"/>
      <w:r w:rsidRPr="002533E2">
        <w:rPr>
          <w:rFonts w:ascii="Times New Roman" w:hAnsi="Times New Roman"/>
          <w:sz w:val="24"/>
          <w:szCs w:val="24"/>
        </w:rPr>
        <w:t xml:space="preserve">: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</w:t>
      </w:r>
      <w:proofErr w:type="gramStart"/>
      <w:r w:rsidRPr="002533E2">
        <w:rPr>
          <w:rFonts w:ascii="Times New Roman" w:hAnsi="Times New Roman"/>
          <w:sz w:val="24"/>
          <w:szCs w:val="24"/>
        </w:rPr>
        <w:t>о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их состоянии в будущем; обычно осуществляются научно-технические, экономические, политические и социальные прогнозы (в том числе в сфере образования);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3E2">
        <w:rPr>
          <w:rFonts w:ascii="Times New Roman" w:hAnsi="Times New Roman"/>
          <w:i/>
          <w:sz w:val="24"/>
          <w:szCs w:val="24"/>
        </w:rPr>
        <w:t>изобретательско-рационализаторский</w:t>
      </w:r>
      <w:proofErr w:type="spellEnd"/>
      <w:r w:rsidRPr="002533E2">
        <w:rPr>
          <w:rFonts w:ascii="Times New Roman" w:hAnsi="Times New Roman"/>
          <w:sz w:val="24"/>
          <w:szCs w:val="24"/>
        </w:rPr>
        <w:t xml:space="preserve">: усовершенствование </w:t>
      </w:r>
      <w:proofErr w:type="gramStart"/>
      <w:r w:rsidRPr="002533E2">
        <w:rPr>
          <w:rFonts w:ascii="Times New Roman" w:hAnsi="Times New Roman"/>
          <w:sz w:val="24"/>
          <w:szCs w:val="24"/>
        </w:rPr>
        <w:t>имеющихся</w:t>
      </w:r>
      <w:proofErr w:type="gramEnd"/>
      <w:r w:rsidRPr="002533E2">
        <w:rPr>
          <w:rFonts w:ascii="Times New Roman" w:hAnsi="Times New Roman"/>
          <w:sz w:val="24"/>
          <w:szCs w:val="24"/>
        </w:rPr>
        <w:t>, проектирование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и создание новых устройств, механизмов, приборов; 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i/>
          <w:sz w:val="24"/>
          <w:szCs w:val="24"/>
        </w:rPr>
        <w:t>экспериментально-исследовательский</w:t>
      </w:r>
      <w:r w:rsidRPr="002533E2">
        <w:rPr>
          <w:rFonts w:ascii="Times New Roman" w:hAnsi="Times New Roman"/>
          <w:sz w:val="24"/>
          <w:szCs w:val="24"/>
        </w:rPr>
        <w:t>: проверка предположения о подтверждении или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3E2">
        <w:rPr>
          <w:rFonts w:ascii="Times New Roman" w:hAnsi="Times New Roman"/>
          <w:sz w:val="24"/>
          <w:szCs w:val="24"/>
        </w:rPr>
        <w:t>опровержении</w:t>
      </w:r>
      <w:proofErr w:type="gramEnd"/>
      <w:r w:rsidRPr="002533E2">
        <w:rPr>
          <w:rFonts w:ascii="Times New Roman" w:hAnsi="Times New Roman"/>
          <w:sz w:val="24"/>
          <w:szCs w:val="24"/>
        </w:rPr>
        <w:t xml:space="preserve"> результата; 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i/>
          <w:sz w:val="24"/>
          <w:szCs w:val="24"/>
        </w:rPr>
        <w:t>проектно-поисковый</w:t>
      </w:r>
      <w:r w:rsidRPr="002533E2">
        <w:rPr>
          <w:rFonts w:ascii="Times New Roman" w:hAnsi="Times New Roman"/>
          <w:sz w:val="24"/>
          <w:szCs w:val="24"/>
        </w:rPr>
        <w:t>: поиск, разработка и защита проекта - особая форма нового, где целевой установкой являются способы деятельности, а не накопление и анализ фактических знаний.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2533E2">
        <w:rPr>
          <w:rFonts w:ascii="Times New Roman" w:hAnsi="Times New Roman"/>
          <w:b/>
          <w:sz w:val="24"/>
          <w:szCs w:val="24"/>
        </w:rPr>
        <w:t>Критерии научно-исследовательской деятельности</w:t>
      </w:r>
    </w:p>
    <w:p w:rsidR="00FB3260" w:rsidRPr="002533E2" w:rsidRDefault="00FB3260" w:rsidP="00FB32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3260" w:rsidRPr="002533E2" w:rsidRDefault="00FB3260" w:rsidP="00FB32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Актуальность выбранного исследования. </w:t>
      </w:r>
    </w:p>
    <w:p w:rsidR="00FB3260" w:rsidRPr="002533E2" w:rsidRDefault="00FB3260" w:rsidP="00FB32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Качественный анализ состояния проблемы, отражающий степень знакомства автора современным состоянием проблемы. </w:t>
      </w:r>
    </w:p>
    <w:p w:rsidR="00FB3260" w:rsidRPr="002533E2" w:rsidRDefault="00FB3260" w:rsidP="00FB32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Умение использовать известные результаты и факты, знания сверх школьной программы. Владение автором специальным и научным аппаратом. </w:t>
      </w:r>
    </w:p>
    <w:p w:rsidR="00FB3260" w:rsidRPr="002533E2" w:rsidRDefault="00FB3260" w:rsidP="00FB32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3E2">
        <w:rPr>
          <w:rFonts w:ascii="Times New Roman" w:hAnsi="Times New Roman"/>
          <w:sz w:val="24"/>
          <w:szCs w:val="24"/>
        </w:rPr>
        <w:t>Сформулированность</w:t>
      </w:r>
      <w:proofErr w:type="spellEnd"/>
      <w:r w:rsidRPr="002533E2">
        <w:rPr>
          <w:rFonts w:ascii="Times New Roman" w:hAnsi="Times New Roman"/>
          <w:sz w:val="24"/>
          <w:szCs w:val="24"/>
        </w:rPr>
        <w:t xml:space="preserve"> и аргументированность собственного мнения, практическая и теоретическая значимость исследования. </w:t>
      </w:r>
    </w:p>
    <w:p w:rsidR="00FB3260" w:rsidRPr="002533E2" w:rsidRDefault="00FB3260" w:rsidP="00FB32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 xml:space="preserve">Четкость выводов, обобщающих исследований. </w:t>
      </w:r>
    </w:p>
    <w:p w:rsidR="00FB3260" w:rsidRPr="002533E2" w:rsidRDefault="00FB3260" w:rsidP="00FB32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533E2">
        <w:rPr>
          <w:rFonts w:ascii="Times New Roman" w:hAnsi="Times New Roman"/>
          <w:sz w:val="24"/>
          <w:szCs w:val="24"/>
        </w:rPr>
        <w:t>Грамотность оформления и защиты результатов исследования.</w:t>
      </w:r>
    </w:p>
    <w:p w:rsidR="00FB3D57" w:rsidRDefault="00FB3D57"/>
    <w:sectPr w:rsidR="00FB3D57" w:rsidSect="00F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211"/>
    <w:multiLevelType w:val="multilevel"/>
    <w:tmpl w:val="5712AA2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DC577B3"/>
    <w:multiLevelType w:val="hybridMultilevel"/>
    <w:tmpl w:val="A44EC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35B18"/>
    <w:multiLevelType w:val="hybridMultilevel"/>
    <w:tmpl w:val="BC3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9D"/>
    <w:rsid w:val="00083148"/>
    <w:rsid w:val="0018159D"/>
    <w:rsid w:val="00FB3260"/>
    <w:rsid w:val="00F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Шишенко АС</dc:creator>
  <cp:keywords/>
  <dc:description/>
  <cp:lastModifiedBy>Шишенко АС</cp:lastModifiedBy>
  <cp:revision>2</cp:revision>
  <dcterms:created xsi:type="dcterms:W3CDTF">2013-03-05T12:33:00Z</dcterms:created>
  <dcterms:modified xsi:type="dcterms:W3CDTF">2013-03-05T12:34:00Z</dcterms:modified>
</cp:coreProperties>
</file>